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D8" w:rsidRPr="006F64D8" w:rsidRDefault="006F64D8" w:rsidP="00116B91">
      <w:pPr>
        <w:spacing w:before="120" w:after="0"/>
        <w:jc w:val="center"/>
        <w:rPr>
          <w:b/>
          <w:sz w:val="28"/>
        </w:rPr>
      </w:pPr>
      <w:r w:rsidRPr="006F64D8">
        <w:rPr>
          <w:b/>
          <w:sz w:val="28"/>
        </w:rPr>
        <w:t>Бух</w:t>
      </w:r>
      <w:r w:rsidR="00017F4E">
        <w:rPr>
          <w:b/>
          <w:sz w:val="28"/>
        </w:rPr>
        <w:t>галтерский учёт числа года</w:t>
      </w:r>
    </w:p>
    <w:p w:rsidR="00B66EAC" w:rsidRPr="006F64D8" w:rsidRDefault="00B66EAC" w:rsidP="00116B91">
      <w:pPr>
        <w:spacing w:before="240" w:after="0"/>
        <w:rPr>
          <w:sz w:val="28"/>
        </w:rPr>
      </w:pPr>
      <w:r w:rsidRPr="006F64D8">
        <w:rPr>
          <w:sz w:val="28"/>
        </w:rPr>
        <w:t>Вот и наступил новый 2016 год!</w:t>
      </w:r>
      <w:r w:rsidR="00F74757" w:rsidRPr="006F64D8">
        <w:rPr>
          <w:sz w:val="28"/>
        </w:rPr>
        <w:t xml:space="preserve">  </w:t>
      </w:r>
      <w:r w:rsidR="00C00ACF">
        <w:rPr>
          <w:sz w:val="28"/>
        </w:rPr>
        <w:t xml:space="preserve">Поздравляем всех </w:t>
      </w:r>
      <w:r w:rsidRPr="006F64D8">
        <w:rPr>
          <w:sz w:val="28"/>
        </w:rPr>
        <w:t>с прошедшими праздниками!</w:t>
      </w:r>
    </w:p>
    <w:p w:rsidR="00B66EAC" w:rsidRPr="006F64D8" w:rsidRDefault="00B66EAC" w:rsidP="00116B91">
      <w:pPr>
        <w:spacing w:before="240" w:after="0"/>
        <w:rPr>
          <w:sz w:val="28"/>
        </w:rPr>
      </w:pPr>
      <w:r w:rsidRPr="006F64D8">
        <w:rPr>
          <w:sz w:val="28"/>
        </w:rPr>
        <w:t>Астрологи часто делают различные предсказания на основе чисел, например, дат рождения и т.п. Они уверяют, что в числах заключена магия.</w:t>
      </w:r>
    </w:p>
    <w:p w:rsidR="003012F7" w:rsidRPr="006F64D8" w:rsidRDefault="003012F7" w:rsidP="00116B91">
      <w:pPr>
        <w:spacing w:before="240" w:after="0"/>
        <w:rPr>
          <w:sz w:val="28"/>
        </w:rPr>
      </w:pPr>
      <w:r w:rsidRPr="006F64D8">
        <w:rPr>
          <w:sz w:val="28"/>
        </w:rPr>
        <w:t xml:space="preserve">Но бухгалтер знает, что никакой магии в числах нет, потому что он владеет всеми законами чисел и умеет управлять числами с помощью этих законов. </w:t>
      </w:r>
      <w:r w:rsidR="00926BC0">
        <w:rPr>
          <w:sz w:val="28"/>
        </w:rPr>
        <w:t>Когда бухгалтер сводит баланс, он строит равенство двух таких совокупностей чисел, которые</w:t>
      </w:r>
      <w:r w:rsidR="00D52A1B">
        <w:rPr>
          <w:sz w:val="28"/>
        </w:rPr>
        <w:t>,</w:t>
      </w:r>
      <w:r w:rsidR="00926BC0">
        <w:rPr>
          <w:sz w:val="28"/>
        </w:rPr>
        <w:t xml:space="preserve"> на взгляд</w:t>
      </w:r>
      <w:r w:rsidR="00D52A1B">
        <w:rPr>
          <w:sz w:val="28"/>
        </w:rPr>
        <w:t xml:space="preserve"> обывателя,</w:t>
      </w:r>
      <w:r w:rsidR="00926BC0">
        <w:rPr>
          <w:sz w:val="28"/>
        </w:rPr>
        <w:t xml:space="preserve"> не имеют между со</w:t>
      </w:r>
      <w:r w:rsidR="00D52A1B">
        <w:rPr>
          <w:sz w:val="28"/>
        </w:rPr>
        <w:t>б</w:t>
      </w:r>
      <w:r w:rsidR="00926BC0">
        <w:rPr>
          <w:sz w:val="28"/>
        </w:rPr>
        <w:t>ой ничего общего. Тот факт, что баланс</w:t>
      </w:r>
      <w:r w:rsidR="00D52A1B">
        <w:rPr>
          <w:sz w:val="28"/>
        </w:rPr>
        <w:t>,</w:t>
      </w:r>
      <w:r w:rsidR="00926BC0">
        <w:rPr>
          <w:sz w:val="28"/>
        </w:rPr>
        <w:t xml:space="preserve"> несмотря ни на что</w:t>
      </w:r>
      <w:r w:rsidR="00D52A1B">
        <w:rPr>
          <w:sz w:val="28"/>
        </w:rPr>
        <w:t>,</w:t>
      </w:r>
      <w:r w:rsidR="00926BC0">
        <w:rPr>
          <w:sz w:val="28"/>
        </w:rPr>
        <w:t xml:space="preserve"> всё-таки сходится,</w:t>
      </w:r>
      <w:r w:rsidRPr="006F64D8">
        <w:rPr>
          <w:sz w:val="28"/>
        </w:rPr>
        <w:t xml:space="preserve"> астролог </w:t>
      </w:r>
      <w:r w:rsidR="00926BC0">
        <w:rPr>
          <w:sz w:val="28"/>
        </w:rPr>
        <w:t xml:space="preserve">объяснил бы только </w:t>
      </w:r>
      <w:r w:rsidR="00D52A1B">
        <w:rPr>
          <w:sz w:val="28"/>
        </w:rPr>
        <w:t>уникальным совпадением звезд</w:t>
      </w:r>
      <w:r w:rsidRPr="006F64D8">
        <w:rPr>
          <w:sz w:val="28"/>
        </w:rPr>
        <w:t xml:space="preserve">. </w:t>
      </w:r>
      <w:r w:rsidR="00926BC0">
        <w:rPr>
          <w:sz w:val="28"/>
        </w:rPr>
        <w:t xml:space="preserve">А для бухгалтера это обычная рутинная работа. И любое число в руках бухгалтера </w:t>
      </w:r>
      <w:r w:rsidR="00D52A1B">
        <w:rPr>
          <w:sz w:val="28"/>
        </w:rPr>
        <w:t>выглядит</w:t>
      </w:r>
      <w:r w:rsidR="00926BC0">
        <w:rPr>
          <w:sz w:val="28"/>
        </w:rPr>
        <w:t xml:space="preserve"> магическим. </w:t>
      </w:r>
      <w:r w:rsidR="00F74757" w:rsidRPr="006F64D8">
        <w:rPr>
          <w:sz w:val="28"/>
        </w:rPr>
        <w:t>Возьмём, н</w:t>
      </w:r>
      <w:r w:rsidRPr="006F64D8">
        <w:rPr>
          <w:sz w:val="28"/>
        </w:rPr>
        <w:t>апример, число н</w:t>
      </w:r>
      <w:r w:rsidR="004F1071">
        <w:rPr>
          <w:sz w:val="28"/>
        </w:rPr>
        <w:t>ачавшегося</w:t>
      </w:r>
      <w:r w:rsidRPr="006F64D8">
        <w:rPr>
          <w:sz w:val="28"/>
        </w:rPr>
        <w:t xml:space="preserve"> года – 2016. </w:t>
      </w:r>
      <w:r w:rsidR="00F74757" w:rsidRPr="006F64D8">
        <w:rPr>
          <w:sz w:val="28"/>
        </w:rPr>
        <w:t>Специалисты Бухгалтерского методологического центра п</w:t>
      </w:r>
      <w:r w:rsidR="00926BC0">
        <w:rPr>
          <w:sz w:val="28"/>
        </w:rPr>
        <w:t>опробов</w:t>
      </w:r>
      <w:r w:rsidR="00F74757" w:rsidRPr="006F64D8">
        <w:rPr>
          <w:sz w:val="28"/>
        </w:rPr>
        <w:t xml:space="preserve">али </w:t>
      </w:r>
      <w:r w:rsidR="00926BC0">
        <w:rPr>
          <w:sz w:val="28"/>
        </w:rPr>
        <w:t xml:space="preserve">составить </w:t>
      </w:r>
      <w:r w:rsidR="00F74757" w:rsidRPr="006F64D8">
        <w:rPr>
          <w:sz w:val="28"/>
        </w:rPr>
        <w:t xml:space="preserve">с этим числом </w:t>
      </w:r>
      <w:r w:rsidR="00926BC0">
        <w:rPr>
          <w:sz w:val="28"/>
        </w:rPr>
        <w:t>разные балансы, и вот что в результате получилось</w:t>
      </w:r>
      <w:r w:rsidR="00F74757" w:rsidRPr="006F64D8">
        <w:rPr>
          <w:sz w:val="28"/>
        </w:rPr>
        <w:t>.</w:t>
      </w:r>
    </w:p>
    <w:p w:rsidR="00F74757" w:rsidRDefault="00F74757" w:rsidP="00116B91">
      <w:pPr>
        <w:spacing w:before="240" w:after="0"/>
        <w:rPr>
          <w:sz w:val="28"/>
        </w:rPr>
      </w:pPr>
      <w:r w:rsidRPr="006F64D8">
        <w:rPr>
          <w:sz w:val="28"/>
        </w:rPr>
        <w:t>Никакой магии. Только точный бухгалтерский учёт</w:t>
      </w:r>
      <w:r w:rsidR="00D52A1B">
        <w:rPr>
          <w:sz w:val="28"/>
        </w:rPr>
        <w:t>!</w:t>
      </w:r>
      <w:r w:rsidRPr="006F64D8">
        <w:rPr>
          <w:sz w:val="28"/>
        </w:rPr>
        <w:t xml:space="preserve"> Астрология отдыхает</w:t>
      </w:r>
      <w:r w:rsidR="00D52A1B">
        <w:rPr>
          <w:sz w:val="28"/>
        </w:rPr>
        <w:t xml:space="preserve">! </w:t>
      </w:r>
      <w:r w:rsidR="00D52A1B" w:rsidRPr="00D52A1B">
        <w:rPr>
          <w:sz w:val="28"/>
        </w:rPr>
        <w:sym w:font="Wingdings" w:char="F04A"/>
      </w:r>
    </w:p>
    <w:p w:rsidR="006F64D8" w:rsidRDefault="006F64D8" w:rsidP="00116B91">
      <w:pPr>
        <w:spacing w:before="240" w:after="0"/>
        <w:rPr>
          <w:sz w:val="28"/>
        </w:rPr>
      </w:pPr>
    </w:p>
    <w:p w:rsidR="006F64D8" w:rsidRDefault="00152A9F" w:rsidP="00116B91">
      <w:pPr>
        <w:spacing w:before="240" w:after="0"/>
        <w:rPr>
          <w:sz w:val="28"/>
        </w:rPr>
      </w:pPr>
      <w:r>
        <w:rPr>
          <w:sz w:val="28"/>
        </w:rPr>
        <w:t>Начнём с простого.</w:t>
      </w:r>
      <w:r w:rsidR="000B12F3">
        <w:rPr>
          <w:sz w:val="28"/>
        </w:rPr>
        <w:t xml:space="preserve"> </w:t>
      </w:r>
      <w:r>
        <w:rPr>
          <w:sz w:val="28"/>
        </w:rPr>
        <w:t>С</w:t>
      </w:r>
      <w:r w:rsidR="006F64D8">
        <w:rPr>
          <w:sz w:val="28"/>
        </w:rPr>
        <w:t>умма двузначных пар цифр числа года, делённая на разность этих пар</w:t>
      </w:r>
      <w:r w:rsidR="00BC4C43">
        <w:rPr>
          <w:sz w:val="28"/>
        </w:rPr>
        <w:t>, образует баланс с</w:t>
      </w:r>
      <w:r w:rsidR="00F745E0">
        <w:rPr>
          <w:sz w:val="28"/>
        </w:rPr>
        <w:t xml:space="preserve"> сумм</w:t>
      </w:r>
      <w:r w:rsidR="00BC4C43">
        <w:rPr>
          <w:sz w:val="28"/>
        </w:rPr>
        <w:t>ой</w:t>
      </w:r>
      <w:r w:rsidR="00F745E0">
        <w:rPr>
          <w:sz w:val="28"/>
        </w:rPr>
        <w:t xml:space="preserve"> цифр года:</w:t>
      </w:r>
    </w:p>
    <w:p w:rsidR="00F745E0" w:rsidRPr="003300C4" w:rsidRDefault="00514954" w:rsidP="00116B91">
      <w:pPr>
        <w:spacing w:before="240" w:after="0"/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20+16</m:t>
              </m:r>
            </m:num>
            <m:den>
              <m:r>
                <w:rPr>
                  <w:rFonts w:ascii="Cambria Math" w:hAnsi="Cambria Math"/>
                  <w:sz w:val="28"/>
                </w:rPr>
                <m:t>20-16</m:t>
              </m:r>
            </m:den>
          </m:f>
          <m:r>
            <w:rPr>
              <w:rFonts w:ascii="Cambria Math" w:hAnsi="Cambria Math"/>
              <w:sz w:val="28"/>
            </w:rPr>
            <m:t>=2+0+1+6</m:t>
          </m:r>
        </m:oMath>
      </m:oMathPara>
    </w:p>
    <w:p w:rsidR="003300C4" w:rsidRDefault="003300C4" w:rsidP="00116B91">
      <w:pPr>
        <w:spacing w:before="240" w:after="0"/>
        <w:rPr>
          <w:sz w:val="28"/>
        </w:rPr>
      </w:pPr>
      <w:r>
        <w:rPr>
          <w:sz w:val="28"/>
        </w:rPr>
        <w:t>Примечательно, что все указанные числа – сумма пар, разность пар и сумма цифр – являются квадратными числами. Поэтому из каждого из них можно извлечь квадратный корень и получить целое число. И, разумеется</w:t>
      </w:r>
      <w:r w:rsidR="00163BF7">
        <w:rPr>
          <w:sz w:val="28"/>
        </w:rPr>
        <w:t>,</w:t>
      </w:r>
      <w:r>
        <w:rPr>
          <w:sz w:val="28"/>
        </w:rPr>
        <w:t xml:space="preserve"> с квадратными корнями </w:t>
      </w:r>
      <w:r w:rsidR="00163BF7">
        <w:rPr>
          <w:sz w:val="28"/>
        </w:rPr>
        <w:t>приведенн</w:t>
      </w:r>
      <w:r w:rsidR="00BC4C43">
        <w:rPr>
          <w:sz w:val="28"/>
        </w:rPr>
        <w:t>ый</w:t>
      </w:r>
      <w:r w:rsidR="00163BF7">
        <w:rPr>
          <w:sz w:val="28"/>
        </w:rPr>
        <w:t xml:space="preserve"> выше</w:t>
      </w:r>
      <w:r>
        <w:rPr>
          <w:sz w:val="28"/>
        </w:rPr>
        <w:t xml:space="preserve"> </w:t>
      </w:r>
      <w:r w:rsidR="00BC4C43">
        <w:rPr>
          <w:sz w:val="28"/>
        </w:rPr>
        <w:t>баланс</w:t>
      </w:r>
      <w:r>
        <w:rPr>
          <w:sz w:val="28"/>
        </w:rPr>
        <w:t xml:space="preserve"> тоже </w:t>
      </w:r>
      <w:r w:rsidR="00BC4C43">
        <w:rPr>
          <w:sz w:val="28"/>
        </w:rPr>
        <w:t>легко сводится</w:t>
      </w:r>
      <w:r>
        <w:rPr>
          <w:sz w:val="28"/>
        </w:rPr>
        <w:t>:</w:t>
      </w:r>
    </w:p>
    <w:p w:rsidR="003300C4" w:rsidRPr="003300C4" w:rsidRDefault="00514954" w:rsidP="00116B91">
      <w:pPr>
        <w:spacing w:before="240" w:after="0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20+16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</w:rPr>
                    <m:t>20-16</m:t>
                  </m:r>
                </m:e>
              </m:rad>
            </m:den>
          </m:f>
          <m:r>
            <w:rPr>
              <w:rFonts w:ascii="Cambria Math" w:hAnsi="Cambria Math"/>
              <w:sz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</w:rPr>
                <m:t>2+0+1+6</m:t>
              </m:r>
            </m:e>
          </m:rad>
        </m:oMath>
      </m:oMathPara>
    </w:p>
    <w:p w:rsidR="003300C4" w:rsidRDefault="00163BF7" w:rsidP="00116B91">
      <w:pPr>
        <w:spacing w:before="240" w:after="0"/>
        <w:rPr>
          <w:sz w:val="28"/>
        </w:rPr>
      </w:pPr>
      <w:r>
        <w:rPr>
          <w:sz w:val="28"/>
        </w:rPr>
        <w:t xml:space="preserve">Если произведение всех цифр натурального ряда разделить на первое двузначное число этого ряда и разделить на сумму цифр года, а из результата вычесть число года, то </w:t>
      </w:r>
      <w:r w:rsidR="00527510">
        <w:rPr>
          <w:sz w:val="28"/>
        </w:rPr>
        <w:t xml:space="preserve">результат будет балансировать с </w:t>
      </w:r>
      <w:r>
        <w:rPr>
          <w:sz w:val="28"/>
        </w:rPr>
        <w:t>число</w:t>
      </w:r>
      <w:r w:rsidR="00527510">
        <w:rPr>
          <w:sz w:val="28"/>
        </w:rPr>
        <w:t>м</w:t>
      </w:r>
      <w:r>
        <w:rPr>
          <w:sz w:val="28"/>
        </w:rPr>
        <w:t xml:space="preserve"> года:</w:t>
      </w:r>
    </w:p>
    <w:p w:rsidR="00163BF7" w:rsidRDefault="00514954" w:rsidP="00116B91">
      <w:pPr>
        <w:spacing w:before="240" w:after="0"/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</w:rPr>
                <m:t>2</m:t>
              </m:r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</w:rPr>
                <m:t>3</m:t>
              </m:r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</w:rPr>
                <m:t>4</m:t>
              </m:r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</w:rPr>
                <m:t>5</m:t>
              </m:r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</w:rPr>
                <m:t>6</m:t>
              </m:r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</w:rPr>
                <m:t>7</m:t>
              </m:r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</w:rPr>
                <m:t>8</m:t>
              </m:r>
              <m:r>
                <w:rPr>
                  <w:rFonts w:ascii="Cambria Math" w:hAnsi="Cambria Math"/>
                  <w:sz w:val="28"/>
                </w:rPr>
                <m:t>∙</m:t>
              </m:r>
              <m:r>
                <w:rPr>
                  <w:rFonts w:ascii="Cambria Math" w:hAnsi="Cambria Math"/>
                  <w:sz w:val="28"/>
                </w:rPr>
                <m:t>9 :10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(2+0+1+6)</m:t>
              </m:r>
            </m:den>
          </m:f>
          <m:r>
            <w:rPr>
              <w:rFonts w:ascii="Cambria Math" w:hAnsi="Cambria Math"/>
              <w:sz w:val="28"/>
            </w:rPr>
            <m:t xml:space="preserve"> – 2016 = 2016</m:t>
          </m:r>
        </m:oMath>
      </m:oMathPara>
    </w:p>
    <w:p w:rsidR="00163BF7" w:rsidRDefault="00B40DCA" w:rsidP="00116B91">
      <w:pPr>
        <w:spacing w:before="240" w:after="0"/>
        <w:rPr>
          <w:sz w:val="28"/>
        </w:rPr>
      </w:pPr>
      <w:r>
        <w:rPr>
          <w:sz w:val="28"/>
        </w:rPr>
        <w:lastRenderedPageBreak/>
        <w:t>Произведение суммы чисел года и номер</w:t>
      </w:r>
      <w:r w:rsidR="00145442">
        <w:rPr>
          <w:sz w:val="28"/>
        </w:rPr>
        <w:t>а</w:t>
      </w:r>
      <w:r>
        <w:rPr>
          <w:sz w:val="28"/>
        </w:rPr>
        <w:t xml:space="preserve"> дня недели, с которого </w:t>
      </w:r>
      <w:r w:rsidR="00635A99">
        <w:rPr>
          <w:sz w:val="28"/>
        </w:rPr>
        <w:t>он</w:t>
      </w:r>
      <w:r w:rsidR="00145442">
        <w:rPr>
          <w:sz w:val="28"/>
        </w:rPr>
        <w:t xml:space="preserve"> </w:t>
      </w:r>
      <w:r>
        <w:rPr>
          <w:sz w:val="28"/>
        </w:rPr>
        <w:t>начался (пятница), возведённое в квадрат</w:t>
      </w:r>
      <w:r w:rsidR="00145442">
        <w:rPr>
          <w:sz w:val="28"/>
        </w:rPr>
        <w:t>,</w:t>
      </w:r>
      <w:r>
        <w:rPr>
          <w:sz w:val="28"/>
        </w:rPr>
        <w:t xml:space="preserve"> за вычетом суммы чисел года </w:t>
      </w:r>
      <w:r w:rsidR="00145442">
        <w:rPr>
          <w:sz w:val="28"/>
        </w:rPr>
        <w:t xml:space="preserve">даст нам </w:t>
      </w:r>
      <w:r>
        <w:rPr>
          <w:sz w:val="28"/>
        </w:rPr>
        <w:t>числ</w:t>
      </w:r>
      <w:r w:rsidR="00145442">
        <w:rPr>
          <w:sz w:val="28"/>
        </w:rPr>
        <w:t>о</w:t>
      </w:r>
      <w:r>
        <w:rPr>
          <w:sz w:val="28"/>
        </w:rPr>
        <w:t xml:space="preserve"> года</w:t>
      </w:r>
      <w:r w:rsidR="00145442">
        <w:rPr>
          <w:sz w:val="28"/>
        </w:rPr>
        <w:t>:</w:t>
      </w:r>
    </w:p>
    <w:p w:rsidR="00145442" w:rsidRDefault="00145442" w:rsidP="00116B91">
      <w:pPr>
        <w:spacing w:before="240" w:after="0"/>
        <w:jc w:val="center"/>
        <w:rPr>
          <w:rFonts w:ascii="Cambria Math" w:hAnsi="Cambria Math"/>
          <w:sz w:val="28"/>
        </w:rPr>
      </w:pPr>
      <w:r w:rsidRPr="00145442">
        <w:rPr>
          <w:rFonts w:ascii="Cambria Math" w:hAnsi="Cambria Math"/>
          <w:sz w:val="28"/>
        </w:rPr>
        <w:t>((2+0+1+6)</w:t>
      </w:r>
      <w:r w:rsidR="00514954">
        <w:rPr>
          <w:rFonts w:ascii="Cambria Math" w:hAnsi="Cambria Math"/>
          <w:sz w:val="28"/>
        </w:rPr>
        <w:t>∙</w:t>
      </w:r>
      <w:r w:rsidRPr="00145442">
        <w:rPr>
          <w:rFonts w:ascii="Cambria Math" w:hAnsi="Cambria Math"/>
          <w:sz w:val="28"/>
        </w:rPr>
        <w:t>5)</w:t>
      </w:r>
      <w:r w:rsidRPr="00145442">
        <w:rPr>
          <w:rFonts w:ascii="Cambria Math" w:hAnsi="Cambria Math"/>
          <w:sz w:val="28"/>
          <w:vertAlign w:val="superscript"/>
        </w:rPr>
        <w:t>2</w:t>
      </w:r>
      <w:r w:rsidRPr="00145442">
        <w:rPr>
          <w:rFonts w:ascii="Cambria Math" w:hAnsi="Cambria Math"/>
          <w:sz w:val="28"/>
        </w:rPr>
        <w:t xml:space="preserve"> – (2+0+1+6)</w:t>
      </w:r>
      <w:r>
        <w:rPr>
          <w:rFonts w:ascii="Cambria Math" w:hAnsi="Cambria Math"/>
          <w:sz w:val="28"/>
        </w:rPr>
        <w:t xml:space="preserve"> = 2016</w:t>
      </w:r>
    </w:p>
    <w:p w:rsidR="00BC4C43" w:rsidRDefault="00BC4C43" w:rsidP="00116B91">
      <w:pPr>
        <w:spacing w:before="240" w:after="0"/>
        <w:rPr>
          <w:sz w:val="28"/>
        </w:rPr>
      </w:pPr>
      <w:r>
        <w:rPr>
          <w:sz w:val="28"/>
        </w:rPr>
        <w:t>Этот баланс можно записать и по-другому без использования пятницы, оперируя только цифрами числа года:</w:t>
      </w:r>
    </w:p>
    <w:p w:rsidR="00BC4C43" w:rsidRDefault="00BC4C43" w:rsidP="00116B91">
      <w:pPr>
        <w:spacing w:before="240" w:after="0"/>
        <w:jc w:val="center"/>
        <w:rPr>
          <w:rFonts w:ascii="Cambria Math" w:hAnsi="Cambria Math"/>
          <w:sz w:val="28"/>
        </w:rPr>
      </w:pPr>
      <w:r w:rsidRPr="00145442">
        <w:rPr>
          <w:rFonts w:ascii="Cambria Math" w:hAnsi="Cambria Math"/>
          <w:sz w:val="28"/>
        </w:rPr>
        <w:t xml:space="preserve">(2–0–1–6) </w:t>
      </w:r>
      <w:r w:rsidR="00514954">
        <w:rPr>
          <w:rFonts w:ascii="Cambria Math" w:hAnsi="Cambria Math"/>
          <w:sz w:val="28"/>
        </w:rPr>
        <w:t>∙</w:t>
      </w:r>
      <w:r>
        <w:rPr>
          <w:rFonts w:ascii="Cambria Math" w:hAnsi="Cambria Math"/>
          <w:sz w:val="28"/>
        </w:rPr>
        <w:t xml:space="preserve"> </w:t>
      </w:r>
      <w:r w:rsidRPr="00145442">
        <w:rPr>
          <w:rFonts w:ascii="Cambria Math" w:hAnsi="Cambria Math"/>
          <w:sz w:val="28"/>
        </w:rPr>
        <w:t>(2+0+1+6)</w:t>
      </w:r>
      <w:r w:rsidRPr="00BC4C43">
        <w:rPr>
          <w:rFonts w:ascii="Cambria Math" w:hAnsi="Cambria Math"/>
          <w:sz w:val="28"/>
        </w:rPr>
        <w:t xml:space="preserve"> </w:t>
      </w:r>
      <w:r w:rsidR="00514954">
        <w:rPr>
          <w:rFonts w:ascii="Cambria Math" w:hAnsi="Cambria Math"/>
          <w:sz w:val="28"/>
        </w:rPr>
        <w:t>∙</w:t>
      </w:r>
      <w:r>
        <w:rPr>
          <w:rFonts w:ascii="Cambria Math" w:hAnsi="Cambria Math"/>
          <w:sz w:val="28"/>
        </w:rPr>
        <w:t xml:space="preserve"> </w:t>
      </w:r>
      <w:r w:rsidRPr="00145442">
        <w:rPr>
          <w:rFonts w:ascii="Cambria Math" w:hAnsi="Cambria Math"/>
          <w:sz w:val="28"/>
        </w:rPr>
        <w:t xml:space="preserve">(2–0–1–6) </w:t>
      </w:r>
      <w:r w:rsidR="00514954">
        <w:rPr>
          <w:rFonts w:ascii="Cambria Math" w:hAnsi="Cambria Math"/>
          <w:sz w:val="28"/>
        </w:rPr>
        <w:t>∙</w:t>
      </w:r>
      <w:r w:rsidRPr="00145442">
        <w:rPr>
          <w:rFonts w:ascii="Cambria Math" w:hAnsi="Cambria Math"/>
          <w:sz w:val="28"/>
        </w:rPr>
        <w:t xml:space="preserve"> (2+0+1+6)</w:t>
      </w:r>
      <w:r w:rsidRPr="00BC4C43">
        <w:rPr>
          <w:rFonts w:ascii="Cambria Math" w:hAnsi="Cambria Math"/>
          <w:sz w:val="28"/>
        </w:rPr>
        <w:t xml:space="preserve"> </w:t>
      </w:r>
      <w:r w:rsidRPr="00145442">
        <w:rPr>
          <w:rFonts w:ascii="Cambria Math" w:hAnsi="Cambria Math"/>
          <w:sz w:val="28"/>
        </w:rPr>
        <w:t>–2–0–1–6</w:t>
      </w:r>
      <w:r>
        <w:rPr>
          <w:rFonts w:ascii="Cambria Math" w:hAnsi="Cambria Math"/>
          <w:sz w:val="28"/>
        </w:rPr>
        <w:t xml:space="preserve"> = 2016</w:t>
      </w:r>
    </w:p>
    <w:p w:rsidR="00116B91" w:rsidRDefault="00116B91" w:rsidP="004A752D">
      <w:pPr>
        <w:spacing w:before="360" w:after="0"/>
        <w:rPr>
          <w:sz w:val="28"/>
        </w:rPr>
      </w:pPr>
      <w:r>
        <w:rPr>
          <w:sz w:val="28"/>
        </w:rPr>
        <w:t>Самые лаконичные балансы обычно у субъектов малого предпринимательства. А для самого лаконичного баланс</w:t>
      </w:r>
      <w:r w:rsidR="004A752D">
        <w:rPr>
          <w:sz w:val="28"/>
        </w:rPr>
        <w:t>а</w:t>
      </w:r>
      <w:r>
        <w:rPr>
          <w:sz w:val="28"/>
        </w:rPr>
        <w:t xml:space="preserve"> с числом года нам понадобится всего лишь три цифры – семёрка, двойка и пятёрка</w:t>
      </w:r>
      <w:r>
        <w:rPr>
          <w:sz w:val="28"/>
        </w:rPr>
        <w:t>:</w:t>
      </w:r>
    </w:p>
    <w:p w:rsidR="00116B91" w:rsidRDefault="00116B91" w:rsidP="00116B91">
      <w:pPr>
        <w:spacing w:before="240" w:after="0"/>
        <w:rPr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7!⋅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</w:rPr>
            <m:t>=2016</m:t>
          </m:r>
        </m:oMath>
      </m:oMathPara>
    </w:p>
    <w:p w:rsidR="000B12F3" w:rsidRPr="000B12F3" w:rsidRDefault="00527510" w:rsidP="00116B91">
      <w:pPr>
        <w:spacing w:before="240" w:after="0"/>
        <w:rPr>
          <w:rFonts w:ascii="Cambria Math" w:eastAsiaTheme="minorEastAsia" w:hAnsi="Cambria Math"/>
          <w:sz w:val="28"/>
        </w:rPr>
      </w:pPr>
      <w:r>
        <w:rPr>
          <w:sz w:val="28"/>
        </w:rPr>
        <w:t>Теперь представим себе, что в пассивах у нас, как и раньше, число года, а в активах при этом только двойки. В</w:t>
      </w:r>
      <w:r w:rsidR="000B12F3">
        <w:rPr>
          <w:sz w:val="28"/>
        </w:rPr>
        <w:t xml:space="preserve">от как изящно можно </w:t>
      </w:r>
      <w:r>
        <w:rPr>
          <w:sz w:val="28"/>
        </w:rPr>
        <w:t>свести такой баланс</w:t>
      </w:r>
      <w:r w:rsidR="000B12F3">
        <w:rPr>
          <w:sz w:val="28"/>
        </w:rPr>
        <w:t>:</w:t>
      </w:r>
    </w:p>
    <w:p w:rsidR="000B12F3" w:rsidRPr="00635A99" w:rsidRDefault="00514954" w:rsidP="00116B91">
      <w:pPr>
        <w:spacing w:before="240" w:after="0"/>
        <w:rPr>
          <w:rFonts w:ascii="Cambria Math" w:hAnsi="Cambria Math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</w:rPr>
            <m:t>-2⋅</m:t>
          </m:r>
          <m:sSup>
            <m:sSupPr>
              <m:ctrlPr>
                <w:rPr>
                  <w:rFonts w:ascii="Cambria Math" w:hAnsi="Cambria Math"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2</m:t>
              </m:r>
            </m:e>
            <m:sup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sz w:val="28"/>
            </w:rPr>
            <m:t>=2016</m:t>
          </m:r>
        </m:oMath>
      </m:oMathPara>
    </w:p>
    <w:p w:rsidR="000B12F3" w:rsidRDefault="000B12F3" w:rsidP="00116B91">
      <w:pPr>
        <w:spacing w:before="240" w:after="0"/>
        <w:rPr>
          <w:sz w:val="28"/>
        </w:rPr>
      </w:pPr>
      <w:r>
        <w:rPr>
          <w:sz w:val="28"/>
        </w:rPr>
        <w:t xml:space="preserve">То же самое можно </w:t>
      </w:r>
      <w:r w:rsidR="00527510">
        <w:rPr>
          <w:sz w:val="28"/>
        </w:rPr>
        <w:t>сдела</w:t>
      </w:r>
      <w:r w:rsidR="00C00ACF">
        <w:rPr>
          <w:sz w:val="28"/>
        </w:rPr>
        <w:t>ть</w:t>
      </w:r>
      <w:r>
        <w:rPr>
          <w:sz w:val="28"/>
        </w:rPr>
        <w:t xml:space="preserve"> более замысловат</w:t>
      </w:r>
      <w:r w:rsidR="00527510">
        <w:rPr>
          <w:sz w:val="28"/>
        </w:rPr>
        <w:t>ы</w:t>
      </w:r>
      <w:r>
        <w:rPr>
          <w:sz w:val="28"/>
        </w:rPr>
        <w:t xml:space="preserve">м </w:t>
      </w:r>
      <w:r w:rsidR="00527510">
        <w:rPr>
          <w:sz w:val="28"/>
        </w:rPr>
        <w:t>способом</w:t>
      </w:r>
      <w:r>
        <w:rPr>
          <w:sz w:val="28"/>
        </w:rPr>
        <w:t>:</w:t>
      </w:r>
    </w:p>
    <w:p w:rsidR="000B12F3" w:rsidRPr="005C66D9" w:rsidRDefault="00514954" w:rsidP="00116B91">
      <w:pPr>
        <w:spacing w:before="240" w:after="0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sup>
                          </m:sSup>
                        </m:sup>
                      </m:sSup>
                    </m:sup>
                  </m:sSup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</w:rPr>
            <m:t>=2016</m:t>
          </m:r>
        </m:oMath>
      </m:oMathPara>
    </w:p>
    <w:p w:rsidR="00635A99" w:rsidRDefault="000B12F3" w:rsidP="00116B91">
      <w:pPr>
        <w:spacing w:before="240" w:after="0"/>
        <w:rPr>
          <w:sz w:val="28"/>
        </w:rPr>
      </w:pPr>
      <w:r>
        <w:rPr>
          <w:sz w:val="28"/>
        </w:rPr>
        <w:t xml:space="preserve">Если </w:t>
      </w:r>
      <w:r w:rsidR="00527510">
        <w:rPr>
          <w:sz w:val="28"/>
        </w:rPr>
        <w:t xml:space="preserve">же в активах </w:t>
      </w:r>
      <w:r w:rsidR="00635A99">
        <w:rPr>
          <w:sz w:val="28"/>
        </w:rPr>
        <w:t>дво</w:t>
      </w:r>
      <w:r>
        <w:rPr>
          <w:sz w:val="28"/>
        </w:rPr>
        <w:t>йки</w:t>
      </w:r>
      <w:r w:rsidR="00635A99">
        <w:rPr>
          <w:sz w:val="28"/>
        </w:rPr>
        <w:t xml:space="preserve"> </w:t>
      </w:r>
      <w:r w:rsidR="00527510">
        <w:rPr>
          <w:sz w:val="28"/>
        </w:rPr>
        <w:t xml:space="preserve">чередуются </w:t>
      </w:r>
      <w:r>
        <w:rPr>
          <w:sz w:val="28"/>
        </w:rPr>
        <w:t>с</w:t>
      </w:r>
      <w:r w:rsidR="00635A99">
        <w:rPr>
          <w:sz w:val="28"/>
        </w:rPr>
        <w:t xml:space="preserve"> тро</w:t>
      </w:r>
      <w:r>
        <w:rPr>
          <w:sz w:val="28"/>
        </w:rPr>
        <w:t>й</w:t>
      </w:r>
      <w:r w:rsidR="00635A99">
        <w:rPr>
          <w:sz w:val="28"/>
        </w:rPr>
        <w:t>к</w:t>
      </w:r>
      <w:r>
        <w:rPr>
          <w:sz w:val="28"/>
        </w:rPr>
        <w:t xml:space="preserve">ами, то </w:t>
      </w:r>
      <w:r w:rsidR="00527510">
        <w:rPr>
          <w:sz w:val="28"/>
        </w:rPr>
        <w:t>наш баланс может выглядеть вот так</w:t>
      </w:r>
      <w:r w:rsidR="00635A99">
        <w:rPr>
          <w:sz w:val="28"/>
        </w:rPr>
        <w:t>:</w:t>
      </w:r>
    </w:p>
    <w:p w:rsidR="00635A99" w:rsidRDefault="00635A99" w:rsidP="00116B91">
      <w:pPr>
        <w:spacing w:before="240" w:after="0"/>
        <w:jc w:val="center"/>
        <w:rPr>
          <w:rFonts w:ascii="Cambria Math" w:hAnsi="Cambria Math"/>
          <w:sz w:val="28"/>
        </w:rPr>
      </w:pPr>
      <w:r w:rsidRPr="00635A99">
        <w:rPr>
          <w:rFonts w:ascii="Cambria Math" w:hAnsi="Cambria Math"/>
          <w:sz w:val="28"/>
        </w:rPr>
        <w:t>2</w:t>
      </w:r>
      <w:r w:rsidRPr="00635A99">
        <w:rPr>
          <w:rFonts w:ascii="Cambria Math" w:hAnsi="Cambria Math"/>
          <w:sz w:val="28"/>
          <w:vertAlign w:val="superscript"/>
        </w:rPr>
        <w:t>(3+2)</w:t>
      </w:r>
      <w:r w:rsidR="00514954">
        <w:rPr>
          <w:rFonts w:ascii="Cambria Math" w:hAnsi="Cambria Math"/>
          <w:sz w:val="28"/>
          <w:vertAlign w:val="superscript"/>
        </w:rPr>
        <w:t xml:space="preserve"> </w:t>
      </w:r>
      <w:r w:rsidR="00514954">
        <w:rPr>
          <w:rFonts w:ascii="Cambria Math" w:hAnsi="Cambria Math"/>
          <w:sz w:val="28"/>
        </w:rPr>
        <w:t xml:space="preserve">∙ </w:t>
      </w:r>
      <w:r w:rsidRPr="00635A99">
        <w:rPr>
          <w:rFonts w:ascii="Cambria Math" w:hAnsi="Cambria Math"/>
          <w:sz w:val="28"/>
        </w:rPr>
        <w:t>3</w:t>
      </w:r>
      <w:r w:rsidRPr="00635A99">
        <w:rPr>
          <w:rFonts w:ascii="Cambria Math" w:hAnsi="Cambria Math"/>
          <w:sz w:val="28"/>
          <w:vertAlign w:val="superscript"/>
        </w:rPr>
        <w:t>2</w:t>
      </w:r>
      <w:r w:rsidR="00514954">
        <w:rPr>
          <w:rFonts w:ascii="Cambria Math" w:hAnsi="Cambria Math"/>
          <w:sz w:val="28"/>
          <w:vertAlign w:val="superscript"/>
        </w:rPr>
        <w:t xml:space="preserve"> </w:t>
      </w:r>
      <w:r w:rsidR="00514954">
        <w:rPr>
          <w:rFonts w:ascii="Cambria Math" w:hAnsi="Cambria Math"/>
          <w:sz w:val="28"/>
        </w:rPr>
        <w:t xml:space="preserve">∙ </w:t>
      </w:r>
      <w:r w:rsidRPr="00635A99">
        <w:rPr>
          <w:rFonts w:ascii="Cambria Math" w:hAnsi="Cambria Math"/>
          <w:sz w:val="28"/>
        </w:rPr>
        <w:t>(3+2</w:t>
      </w:r>
      <w:r w:rsidRPr="00635A99">
        <w:rPr>
          <w:rFonts w:ascii="Cambria Math" w:hAnsi="Cambria Math"/>
          <w:sz w:val="28"/>
          <w:vertAlign w:val="superscript"/>
        </w:rPr>
        <w:t>2</w:t>
      </w:r>
      <w:r w:rsidRPr="00635A99">
        <w:rPr>
          <w:rFonts w:ascii="Cambria Math" w:hAnsi="Cambria Math"/>
          <w:sz w:val="28"/>
        </w:rPr>
        <w:t>) = 2016</w:t>
      </w:r>
    </w:p>
    <w:p w:rsidR="000B12F3" w:rsidRDefault="000B12F3" w:rsidP="00514954">
      <w:pPr>
        <w:spacing w:before="360" w:after="0"/>
        <w:rPr>
          <w:sz w:val="28"/>
        </w:rPr>
      </w:pPr>
      <w:r>
        <w:rPr>
          <w:sz w:val="28"/>
        </w:rPr>
        <w:t>Хотя при желании можно обойтись одними лишь тройками:</w:t>
      </w:r>
    </w:p>
    <w:p w:rsidR="000B12F3" w:rsidRDefault="008525AF" w:rsidP="00116B91">
      <w:pPr>
        <w:spacing w:before="240" w:after="0"/>
        <w:jc w:val="center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3</w:t>
      </w:r>
      <w:r w:rsidR="00514954">
        <w:rPr>
          <w:rFonts w:ascii="Cambria Math" w:hAnsi="Cambria Math"/>
          <w:sz w:val="28"/>
        </w:rPr>
        <w:t>∙</w:t>
      </w:r>
      <w:r>
        <w:rPr>
          <w:rFonts w:ascii="Cambria Math" w:hAnsi="Cambria Math"/>
          <w:sz w:val="28"/>
        </w:rPr>
        <w:t>(3</w:t>
      </w:r>
      <w:r w:rsidRPr="008525AF">
        <w:rPr>
          <w:rFonts w:ascii="Cambria Math" w:hAnsi="Cambria Math"/>
          <w:sz w:val="28"/>
          <w:vertAlign w:val="superscript"/>
        </w:rPr>
        <w:t>3</w:t>
      </w:r>
      <w:r w:rsidR="00514954">
        <w:rPr>
          <w:rFonts w:ascii="Cambria Math" w:hAnsi="Cambria Math"/>
          <w:sz w:val="28"/>
        </w:rPr>
        <w:t>∙</w:t>
      </w:r>
      <w:r>
        <w:rPr>
          <w:rFonts w:ascii="Cambria Math" w:hAnsi="Cambria Math"/>
          <w:sz w:val="28"/>
        </w:rPr>
        <w:t>3</w:t>
      </w:r>
      <w:r w:rsidRPr="008525AF">
        <w:rPr>
          <w:rFonts w:ascii="Cambria Math" w:hAnsi="Cambria Math"/>
          <w:sz w:val="28"/>
          <w:vertAlign w:val="superscript"/>
        </w:rPr>
        <w:t>3</w:t>
      </w:r>
      <w:r>
        <w:rPr>
          <w:rFonts w:ascii="Cambria Math" w:hAnsi="Cambria Math"/>
          <w:sz w:val="28"/>
        </w:rPr>
        <w:t>+3</w:t>
      </w:r>
      <w:r w:rsidRPr="008525AF">
        <w:rPr>
          <w:rFonts w:ascii="Cambria Math" w:hAnsi="Cambria Math"/>
          <w:sz w:val="28"/>
          <w:vertAlign w:val="superscript"/>
        </w:rPr>
        <w:t>3</w:t>
      </w:r>
      <w:r>
        <w:rPr>
          <w:rFonts w:ascii="Cambria Math" w:hAnsi="Cambria Math"/>
          <w:sz w:val="28"/>
        </w:rPr>
        <w:t>–3</w:t>
      </w:r>
      <w:r w:rsidR="00514954">
        <w:rPr>
          <w:rFonts w:ascii="Cambria Math" w:hAnsi="Cambria Math"/>
          <w:sz w:val="28"/>
        </w:rPr>
        <w:t>∙</w:t>
      </w:r>
      <w:r>
        <w:rPr>
          <w:rFonts w:ascii="Cambria Math" w:hAnsi="Cambria Math"/>
          <w:sz w:val="28"/>
        </w:rPr>
        <w:t>3</w:t>
      </w:r>
      <w:r w:rsidRPr="008525AF">
        <w:rPr>
          <w:rFonts w:ascii="Cambria Math" w:hAnsi="Cambria Math"/>
          <w:sz w:val="28"/>
          <w:vertAlign w:val="superscript"/>
        </w:rPr>
        <w:t>3</w:t>
      </w:r>
      <w:r>
        <w:rPr>
          <w:rFonts w:ascii="Cambria Math" w:hAnsi="Cambria Math"/>
          <w:sz w:val="28"/>
        </w:rPr>
        <w:t>–3)</w:t>
      </w:r>
      <w:r w:rsidR="000B12F3" w:rsidRPr="00635A99">
        <w:rPr>
          <w:rFonts w:ascii="Cambria Math" w:hAnsi="Cambria Math"/>
          <w:sz w:val="28"/>
        </w:rPr>
        <w:t xml:space="preserve"> = 2016</w:t>
      </w:r>
    </w:p>
    <w:p w:rsidR="000B08C2" w:rsidRDefault="000B08C2" w:rsidP="00514954">
      <w:pPr>
        <w:spacing w:before="360" w:after="0"/>
        <w:rPr>
          <w:sz w:val="28"/>
        </w:rPr>
      </w:pPr>
      <w:r>
        <w:rPr>
          <w:sz w:val="28"/>
        </w:rPr>
        <w:t xml:space="preserve">Но </w:t>
      </w:r>
      <w:r w:rsidR="00527510">
        <w:rPr>
          <w:sz w:val="28"/>
        </w:rPr>
        <w:t xml:space="preserve">самый красивый баланс с </w:t>
      </w:r>
      <w:r>
        <w:rPr>
          <w:sz w:val="28"/>
        </w:rPr>
        <w:t>число</w:t>
      </w:r>
      <w:r w:rsidR="00527510">
        <w:rPr>
          <w:sz w:val="28"/>
        </w:rPr>
        <w:t>м</w:t>
      </w:r>
      <w:r>
        <w:rPr>
          <w:sz w:val="28"/>
        </w:rPr>
        <w:t xml:space="preserve"> года </w:t>
      </w:r>
      <w:r w:rsidR="00527510">
        <w:rPr>
          <w:sz w:val="28"/>
        </w:rPr>
        <w:t>получается, когда в активах</w:t>
      </w:r>
      <w:r>
        <w:rPr>
          <w:sz w:val="28"/>
        </w:rPr>
        <w:t xml:space="preserve"> четвёр</w:t>
      </w:r>
      <w:r w:rsidR="00527510">
        <w:rPr>
          <w:sz w:val="28"/>
        </w:rPr>
        <w:t>ки</w:t>
      </w:r>
      <w:r w:rsidR="008F6794">
        <w:rPr>
          <w:sz w:val="28"/>
        </w:rPr>
        <w:t xml:space="preserve">. Для </w:t>
      </w:r>
      <w:r w:rsidR="00527510">
        <w:rPr>
          <w:sz w:val="28"/>
        </w:rPr>
        <w:t>его сведения</w:t>
      </w:r>
      <w:r w:rsidR="008F6794">
        <w:rPr>
          <w:sz w:val="28"/>
        </w:rPr>
        <w:t xml:space="preserve"> их </w:t>
      </w:r>
      <w:r w:rsidR="00527510">
        <w:rPr>
          <w:sz w:val="28"/>
        </w:rPr>
        <w:t>достаточно</w:t>
      </w:r>
      <w:r w:rsidR="008F6794">
        <w:rPr>
          <w:sz w:val="28"/>
        </w:rPr>
        <w:t xml:space="preserve"> всего лишь пять штук</w:t>
      </w:r>
      <w:r>
        <w:rPr>
          <w:sz w:val="28"/>
        </w:rPr>
        <w:t>:</w:t>
      </w:r>
    </w:p>
    <w:p w:rsidR="00A37529" w:rsidRPr="00A37529" w:rsidRDefault="00A37529" w:rsidP="00116B91">
      <w:pPr>
        <w:spacing w:before="240" w:after="0"/>
        <w:jc w:val="center"/>
        <w:rPr>
          <w:rFonts w:ascii="Cambria Math" w:hAnsi="Cambria Math"/>
          <w:sz w:val="28"/>
        </w:rPr>
      </w:pPr>
      <w:r w:rsidRPr="00A37529">
        <w:rPr>
          <w:rFonts w:ascii="Cambria Math" w:hAnsi="Cambria Math"/>
          <w:sz w:val="28"/>
        </w:rPr>
        <w:t xml:space="preserve">(4 + 4) </w:t>
      </w:r>
      <w:r w:rsidR="00514954">
        <w:rPr>
          <w:rFonts w:ascii="Cambria Math" w:hAnsi="Cambria Math"/>
          <w:sz w:val="28"/>
        </w:rPr>
        <w:t>∙</w:t>
      </w:r>
      <w:r w:rsidRPr="00A37529">
        <w:rPr>
          <w:rFonts w:ascii="Cambria Math" w:hAnsi="Cambria Math"/>
          <w:sz w:val="28"/>
        </w:rPr>
        <w:t xml:space="preserve"> (4</w:t>
      </w:r>
      <w:r w:rsidRPr="00A37529">
        <w:rPr>
          <w:rFonts w:ascii="Cambria Math" w:hAnsi="Cambria Math"/>
          <w:sz w:val="28"/>
          <w:vertAlign w:val="superscript"/>
        </w:rPr>
        <w:t>4</w:t>
      </w:r>
      <w:r w:rsidRPr="00A37529">
        <w:rPr>
          <w:rFonts w:ascii="Cambria Math" w:hAnsi="Cambria Math"/>
          <w:sz w:val="28"/>
        </w:rPr>
        <w:t xml:space="preserve">  –  4) = 2016</w:t>
      </w:r>
    </w:p>
    <w:p w:rsidR="00514954" w:rsidRDefault="00514954" w:rsidP="00116B91">
      <w:pPr>
        <w:spacing w:before="240" w:after="0"/>
        <w:rPr>
          <w:sz w:val="28"/>
        </w:rPr>
      </w:pPr>
    </w:p>
    <w:p w:rsidR="00A37529" w:rsidRDefault="00EE2873" w:rsidP="00116B91">
      <w:pPr>
        <w:spacing w:before="240" w:after="0"/>
        <w:rPr>
          <w:sz w:val="28"/>
        </w:rPr>
      </w:pPr>
      <w:r>
        <w:rPr>
          <w:sz w:val="28"/>
        </w:rPr>
        <w:lastRenderedPageBreak/>
        <w:t>А</w:t>
      </w:r>
      <w:r w:rsidR="00A37529">
        <w:rPr>
          <w:sz w:val="28"/>
        </w:rPr>
        <w:t xml:space="preserve"> вот ещё один не</w:t>
      </w:r>
      <w:r w:rsidR="008F6794">
        <w:rPr>
          <w:sz w:val="28"/>
        </w:rPr>
        <w:t xml:space="preserve"> менее изящный</w:t>
      </w:r>
      <w:r w:rsidR="00A37529">
        <w:rPr>
          <w:sz w:val="28"/>
        </w:rPr>
        <w:t xml:space="preserve"> вариант</w:t>
      </w:r>
      <w:r>
        <w:rPr>
          <w:sz w:val="28"/>
        </w:rPr>
        <w:t xml:space="preserve"> баланса числа года с четвёрками</w:t>
      </w:r>
      <w:r w:rsidR="00A37529">
        <w:rPr>
          <w:sz w:val="28"/>
        </w:rPr>
        <w:t>:</w:t>
      </w:r>
    </w:p>
    <w:p w:rsidR="000B08C2" w:rsidRDefault="00514954" w:rsidP="00116B91">
      <w:pPr>
        <w:spacing w:before="240" w:after="0"/>
        <w:rPr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4+4</m:t>
                  </m:r>
                </m:e>
              </m:d>
              <m:r>
                <w:rPr>
                  <w:rFonts w:ascii="Cambria Math" w:hAnsi="Cambria Math"/>
                  <w:sz w:val="28"/>
                </w:rPr>
                <m:t>!</m:t>
              </m:r>
            </m:num>
            <m:den>
              <m:r>
                <w:rPr>
                  <w:rFonts w:ascii="Cambria Math" w:hAnsi="Cambria Math"/>
                  <w:sz w:val="28"/>
                </w:rPr>
                <m:t>4⋅4+4</m:t>
              </m:r>
            </m:den>
          </m:f>
          <m:r>
            <w:rPr>
              <w:rFonts w:ascii="Cambria Math" w:hAnsi="Cambria Math"/>
              <w:sz w:val="28"/>
            </w:rPr>
            <m:t>=2016</m:t>
          </m:r>
        </m:oMath>
      </m:oMathPara>
    </w:p>
    <w:p w:rsidR="00DD2ECF" w:rsidRDefault="004F1071" w:rsidP="00116B91">
      <w:pPr>
        <w:spacing w:before="240" w:after="0"/>
        <w:rPr>
          <w:sz w:val="28"/>
        </w:rPr>
      </w:pPr>
      <w:r>
        <w:rPr>
          <w:sz w:val="28"/>
        </w:rPr>
        <w:t xml:space="preserve">Не будем утомлять Вас представлением числа года с помощью пятёрок, шестёрок, семёрок и т.д. </w:t>
      </w:r>
      <w:r w:rsidR="00A37529">
        <w:rPr>
          <w:sz w:val="28"/>
        </w:rPr>
        <w:t>Лучше н</w:t>
      </w:r>
      <w:r w:rsidR="002D2103">
        <w:rPr>
          <w:sz w:val="28"/>
        </w:rPr>
        <w:t>апоследок</w:t>
      </w:r>
      <w:r w:rsidR="00A37529">
        <w:rPr>
          <w:sz w:val="28"/>
        </w:rPr>
        <w:t xml:space="preserve"> представим</w:t>
      </w:r>
      <w:r w:rsidR="002D2103">
        <w:rPr>
          <w:sz w:val="28"/>
        </w:rPr>
        <w:t xml:space="preserve"> изюминк</w:t>
      </w:r>
      <w:r w:rsidR="00A37529">
        <w:rPr>
          <w:sz w:val="28"/>
        </w:rPr>
        <w:t>у</w:t>
      </w:r>
      <w:r w:rsidR="002D2103">
        <w:rPr>
          <w:sz w:val="28"/>
        </w:rPr>
        <w:t>. Ч</w:t>
      </w:r>
      <w:r w:rsidR="00DD2ECF">
        <w:rPr>
          <w:sz w:val="28"/>
        </w:rPr>
        <w:t xml:space="preserve">исло года 2016 является треугольным числом. Это значит, что 2016 кружочков, положенных вплотную друг к другу, образуют правильный треугольник с основанием 63. Ещё это означает, что сумма всех чисел натурального ряда от одного до 63 </w:t>
      </w:r>
      <w:r w:rsidR="00B81A51">
        <w:rPr>
          <w:sz w:val="28"/>
        </w:rPr>
        <w:t xml:space="preserve">составит прекрасный баланс с </w:t>
      </w:r>
      <w:r w:rsidR="00DD2ECF">
        <w:rPr>
          <w:sz w:val="28"/>
        </w:rPr>
        <w:t>число</w:t>
      </w:r>
      <w:r w:rsidR="00B81A51">
        <w:rPr>
          <w:sz w:val="28"/>
        </w:rPr>
        <w:t>м</w:t>
      </w:r>
      <w:r w:rsidR="00DD2ECF">
        <w:rPr>
          <w:sz w:val="28"/>
        </w:rPr>
        <w:t xml:space="preserve"> года:</w:t>
      </w:r>
    </w:p>
    <w:p w:rsidR="00DD2ECF" w:rsidRPr="00DD2ECF" w:rsidRDefault="00DD2ECF" w:rsidP="00116B91">
      <w:pPr>
        <w:spacing w:before="240" w:after="0"/>
        <w:jc w:val="center"/>
        <w:rPr>
          <w:rFonts w:ascii="Cambria Math" w:hAnsi="Cambria Math"/>
          <w:sz w:val="28"/>
        </w:rPr>
      </w:pPr>
      <w:r w:rsidRPr="00DD2ECF">
        <w:rPr>
          <w:rFonts w:ascii="Cambria Math" w:hAnsi="Cambria Math"/>
          <w:sz w:val="28"/>
        </w:rPr>
        <w:t>1 + 2 + 3 + 4 + … + 61 + 62 + 63 = 2016</w:t>
      </w:r>
    </w:p>
    <w:p w:rsidR="000B12F3" w:rsidRDefault="002D2103" w:rsidP="00116B91">
      <w:pPr>
        <w:spacing w:before="240" w:after="0"/>
        <w:rPr>
          <w:sz w:val="28"/>
        </w:rPr>
      </w:pPr>
      <w:r>
        <w:rPr>
          <w:sz w:val="28"/>
        </w:rPr>
        <w:t xml:space="preserve">Но это ещё не всё. Сумма цифр числа года </w:t>
      </w:r>
      <w:r w:rsidR="00B81A51">
        <w:rPr>
          <w:sz w:val="28"/>
        </w:rPr>
        <w:t>образует баланс</w:t>
      </w:r>
      <w:r>
        <w:rPr>
          <w:sz w:val="28"/>
        </w:rPr>
        <w:t xml:space="preserve"> </w:t>
      </w:r>
      <w:r w:rsidR="00B81A51">
        <w:rPr>
          <w:sz w:val="28"/>
        </w:rPr>
        <w:t xml:space="preserve">с </w:t>
      </w:r>
      <w:r>
        <w:rPr>
          <w:sz w:val="28"/>
        </w:rPr>
        <w:t>сумм</w:t>
      </w:r>
      <w:r w:rsidR="00B81A51">
        <w:rPr>
          <w:sz w:val="28"/>
        </w:rPr>
        <w:t>ой</w:t>
      </w:r>
      <w:r>
        <w:rPr>
          <w:sz w:val="28"/>
        </w:rPr>
        <w:t xml:space="preserve"> цифр основания образуемого им треугольника:</w:t>
      </w:r>
    </w:p>
    <w:p w:rsidR="002D2103" w:rsidRPr="002D2103" w:rsidRDefault="002D2103" w:rsidP="00116B91">
      <w:pPr>
        <w:spacing w:before="240" w:after="0"/>
        <w:jc w:val="center"/>
        <w:rPr>
          <w:rFonts w:ascii="Cambria Math" w:hAnsi="Cambria Math"/>
          <w:sz w:val="28"/>
        </w:rPr>
      </w:pPr>
      <w:r w:rsidRPr="002D2103">
        <w:rPr>
          <w:rFonts w:ascii="Cambria Math" w:hAnsi="Cambria Math"/>
          <w:sz w:val="28"/>
        </w:rPr>
        <w:t>6 + 3 = 2 + 0 + 1 + 6</w:t>
      </w:r>
    </w:p>
    <w:p w:rsidR="002D2103" w:rsidRDefault="002D2103" w:rsidP="00116B91">
      <w:pPr>
        <w:spacing w:before="240" w:after="0"/>
        <w:rPr>
          <w:sz w:val="28"/>
        </w:rPr>
      </w:pPr>
      <w:r>
        <w:rPr>
          <w:sz w:val="28"/>
        </w:rPr>
        <w:t xml:space="preserve">Обе суммы являются квадратными числами, и, разумеется, квадратные корни из этих чисел тоже </w:t>
      </w:r>
      <w:r w:rsidR="00B81A51">
        <w:rPr>
          <w:sz w:val="28"/>
        </w:rPr>
        <w:t>образуют баланс</w:t>
      </w:r>
      <w:r>
        <w:rPr>
          <w:sz w:val="28"/>
        </w:rPr>
        <w:t>:</w:t>
      </w:r>
    </w:p>
    <w:p w:rsidR="002D2103" w:rsidRDefault="00514954" w:rsidP="00116B91">
      <w:pPr>
        <w:spacing w:before="240" w:after="0"/>
        <w:rPr>
          <w:sz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sz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</w:rPr>
                <m:t>6+3</m:t>
              </m:r>
            </m:e>
          </m:rad>
          <m:r>
            <w:rPr>
              <w:rFonts w:ascii="Cambria Math" w:hAnsi="Cambria Math"/>
              <w:sz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</w:rPr>
                <m:t>2+0+1+6</m:t>
              </m:r>
            </m:e>
          </m:rad>
        </m:oMath>
      </m:oMathPara>
    </w:p>
    <w:p w:rsidR="002D2103" w:rsidRDefault="008F6794" w:rsidP="00116B91">
      <w:pPr>
        <w:spacing w:before="240" w:after="0"/>
        <w:rPr>
          <w:sz w:val="28"/>
        </w:rPr>
      </w:pPr>
      <w:r>
        <w:rPr>
          <w:sz w:val="28"/>
        </w:rPr>
        <w:t>И, наконец, последнее. Если число года разделить на основание образуемого им треугольника, то получится пятая степень двойки:</w:t>
      </w:r>
    </w:p>
    <w:p w:rsidR="008F6794" w:rsidRPr="008F6794" w:rsidRDefault="008F6794" w:rsidP="00116B91">
      <w:pPr>
        <w:spacing w:before="240" w:after="0"/>
        <w:jc w:val="center"/>
        <w:rPr>
          <w:rFonts w:ascii="Cambria Math" w:hAnsi="Cambria Math"/>
          <w:sz w:val="28"/>
        </w:rPr>
      </w:pPr>
      <w:r w:rsidRPr="008F6794">
        <w:rPr>
          <w:rFonts w:ascii="Cambria Math" w:hAnsi="Cambria Math"/>
          <w:sz w:val="28"/>
        </w:rPr>
        <w:t>2016 / 63 = 2</w:t>
      </w:r>
      <w:r w:rsidR="00514954">
        <w:rPr>
          <w:rFonts w:ascii="Cambria Math" w:hAnsi="Cambria Math"/>
          <w:sz w:val="28"/>
        </w:rPr>
        <w:t>∙</w:t>
      </w:r>
      <w:r w:rsidRPr="008F6794">
        <w:rPr>
          <w:rFonts w:ascii="Cambria Math" w:hAnsi="Cambria Math"/>
          <w:sz w:val="28"/>
        </w:rPr>
        <w:t>2</w:t>
      </w:r>
      <w:r w:rsidR="00514954">
        <w:rPr>
          <w:rFonts w:ascii="Cambria Math" w:hAnsi="Cambria Math"/>
          <w:sz w:val="28"/>
        </w:rPr>
        <w:t>∙</w:t>
      </w:r>
      <w:r w:rsidRPr="008F6794">
        <w:rPr>
          <w:rFonts w:ascii="Cambria Math" w:hAnsi="Cambria Math"/>
          <w:sz w:val="28"/>
        </w:rPr>
        <w:t>2</w:t>
      </w:r>
      <w:r w:rsidR="00514954">
        <w:rPr>
          <w:rFonts w:ascii="Cambria Math" w:hAnsi="Cambria Math"/>
          <w:sz w:val="28"/>
        </w:rPr>
        <w:t>∙</w:t>
      </w:r>
      <w:r w:rsidRPr="008F6794">
        <w:rPr>
          <w:rFonts w:ascii="Cambria Math" w:hAnsi="Cambria Math"/>
          <w:sz w:val="28"/>
        </w:rPr>
        <w:t>2</w:t>
      </w:r>
      <w:r w:rsidR="00514954">
        <w:rPr>
          <w:rFonts w:ascii="Cambria Math" w:hAnsi="Cambria Math"/>
          <w:sz w:val="28"/>
        </w:rPr>
        <w:t>∙</w:t>
      </w:r>
      <w:r w:rsidRPr="008F6794">
        <w:rPr>
          <w:rFonts w:ascii="Cambria Math" w:hAnsi="Cambria Math"/>
          <w:sz w:val="28"/>
        </w:rPr>
        <w:t>2</w:t>
      </w:r>
      <w:bookmarkStart w:id="0" w:name="_GoBack"/>
      <w:bookmarkEnd w:id="0"/>
    </w:p>
    <w:p w:rsidR="008F6794" w:rsidRDefault="008F6794" w:rsidP="00116B91">
      <w:pPr>
        <w:spacing w:before="240" w:after="0"/>
        <w:rPr>
          <w:sz w:val="28"/>
        </w:rPr>
      </w:pPr>
      <w:r>
        <w:rPr>
          <w:sz w:val="28"/>
        </w:rPr>
        <w:t xml:space="preserve">А ещё этот результат можно </w:t>
      </w:r>
      <w:r w:rsidR="00B81A51">
        <w:rPr>
          <w:sz w:val="28"/>
        </w:rPr>
        <w:t>представить</w:t>
      </w:r>
      <w:r>
        <w:rPr>
          <w:sz w:val="28"/>
        </w:rPr>
        <w:t xml:space="preserve"> с помощью цифр самого числа года:</w:t>
      </w:r>
    </w:p>
    <w:p w:rsidR="008F6794" w:rsidRPr="008F6794" w:rsidRDefault="008F6794" w:rsidP="00116B91">
      <w:pPr>
        <w:spacing w:before="240" w:after="0"/>
        <w:jc w:val="center"/>
        <w:rPr>
          <w:rFonts w:ascii="Cambria Math" w:hAnsi="Cambria Math"/>
          <w:sz w:val="28"/>
        </w:rPr>
      </w:pPr>
      <w:r w:rsidRPr="008F6794">
        <w:rPr>
          <w:rFonts w:ascii="Cambria Math" w:hAnsi="Cambria Math"/>
          <w:sz w:val="28"/>
        </w:rPr>
        <w:t>2016 / 63 = 2</w:t>
      </w:r>
      <w:r>
        <w:rPr>
          <w:rFonts w:ascii="Cambria Math" w:hAnsi="Cambria Math"/>
          <w:sz w:val="28"/>
        </w:rPr>
        <w:t>0</w:t>
      </w:r>
      <w:r w:rsidR="00514954">
        <w:rPr>
          <w:rFonts w:ascii="Cambria Math" w:hAnsi="Cambria Math"/>
          <w:sz w:val="28"/>
        </w:rPr>
        <w:t>∙</w:t>
      </w:r>
      <w:r>
        <w:rPr>
          <w:rFonts w:ascii="Cambria Math" w:hAnsi="Cambria Math"/>
          <w:sz w:val="28"/>
        </w:rPr>
        <w:t>1,6</w:t>
      </w:r>
    </w:p>
    <w:p w:rsidR="008F6794" w:rsidRPr="000B12F3" w:rsidRDefault="00B81A51" w:rsidP="00116B91">
      <w:pPr>
        <w:spacing w:before="240" w:after="0"/>
        <w:rPr>
          <w:sz w:val="28"/>
        </w:rPr>
      </w:pPr>
      <w:r>
        <w:rPr>
          <w:sz w:val="28"/>
        </w:rPr>
        <w:t xml:space="preserve">Жалко, что бухгалтеры не занимаются астрологией. А может быть это и к </w:t>
      </w:r>
      <w:r w:rsidR="00DE72DA">
        <w:rPr>
          <w:sz w:val="28"/>
        </w:rPr>
        <w:t>лучшему!</w:t>
      </w:r>
    </w:p>
    <w:sectPr w:rsidR="008F6794" w:rsidRPr="000B12F3" w:rsidSect="00116B9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AC"/>
    <w:rsid w:val="00017F4E"/>
    <w:rsid w:val="0005145E"/>
    <w:rsid w:val="000B08C2"/>
    <w:rsid w:val="000B12F3"/>
    <w:rsid w:val="00116B91"/>
    <w:rsid w:val="00145442"/>
    <w:rsid w:val="00152A9F"/>
    <w:rsid w:val="00163BF7"/>
    <w:rsid w:val="002D2103"/>
    <w:rsid w:val="002F0F38"/>
    <w:rsid w:val="002F547B"/>
    <w:rsid w:val="003012F7"/>
    <w:rsid w:val="003300C4"/>
    <w:rsid w:val="00371FE1"/>
    <w:rsid w:val="003F49B9"/>
    <w:rsid w:val="004A752D"/>
    <w:rsid w:val="004F1071"/>
    <w:rsid w:val="00514954"/>
    <w:rsid w:val="00527510"/>
    <w:rsid w:val="005C66D9"/>
    <w:rsid w:val="00635A99"/>
    <w:rsid w:val="006F64D8"/>
    <w:rsid w:val="007306A8"/>
    <w:rsid w:val="007C4CFA"/>
    <w:rsid w:val="008525AF"/>
    <w:rsid w:val="008F6794"/>
    <w:rsid w:val="00926BC0"/>
    <w:rsid w:val="00A37529"/>
    <w:rsid w:val="00B27D21"/>
    <w:rsid w:val="00B40DCA"/>
    <w:rsid w:val="00B66EAC"/>
    <w:rsid w:val="00B81A51"/>
    <w:rsid w:val="00BC4C43"/>
    <w:rsid w:val="00BD65BD"/>
    <w:rsid w:val="00C00ACF"/>
    <w:rsid w:val="00D52A1B"/>
    <w:rsid w:val="00DD2ECF"/>
    <w:rsid w:val="00DE72DA"/>
    <w:rsid w:val="00E861DF"/>
    <w:rsid w:val="00EE2873"/>
    <w:rsid w:val="00F035A9"/>
    <w:rsid w:val="00F745E0"/>
    <w:rsid w:val="00F74757"/>
    <w:rsid w:val="00F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65675-1854-4606-A487-CEA309FF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61DF"/>
    <w:pPr>
      <w:keepNext/>
      <w:keepLines/>
      <w:spacing w:before="600" w:after="240" w:line="240" w:lineRule="auto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5A9"/>
    <w:pPr>
      <w:spacing w:after="0" w:line="240" w:lineRule="auto"/>
      <w:contextualSpacing/>
    </w:pPr>
    <w:rPr>
      <w:rFonts w:ascii="Arial Narrow" w:hAnsi="Arial Narrow"/>
      <w:sz w:val="28"/>
    </w:rPr>
  </w:style>
  <w:style w:type="paragraph" w:styleId="a4">
    <w:name w:val="Subtitle"/>
    <w:basedOn w:val="a"/>
    <w:next w:val="a"/>
    <w:link w:val="a5"/>
    <w:uiPriority w:val="11"/>
    <w:qFormat/>
    <w:rsid w:val="00BD65BD"/>
    <w:pPr>
      <w:keepNext/>
      <w:keepLines/>
      <w:numPr>
        <w:ilvl w:val="1"/>
      </w:numPr>
      <w:spacing w:before="240" w:after="120" w:line="240" w:lineRule="auto"/>
    </w:pPr>
    <w:rPr>
      <w:rFonts w:ascii="Arial Narrow" w:eastAsiaTheme="majorEastAsia" w:hAnsi="Arial Narrow" w:cstheme="majorBidi"/>
      <w:b/>
      <w:iCs/>
      <w:spacing w:val="15"/>
      <w:sz w:val="32"/>
      <w:szCs w:val="24"/>
      <w:u w:val="single"/>
    </w:rPr>
  </w:style>
  <w:style w:type="character" w:customStyle="1" w:styleId="a5">
    <w:name w:val="Подзаголовок Знак"/>
    <w:basedOn w:val="a0"/>
    <w:link w:val="a4"/>
    <w:uiPriority w:val="11"/>
    <w:rsid w:val="00BD65BD"/>
    <w:rPr>
      <w:rFonts w:ascii="Arial Narrow" w:eastAsiaTheme="majorEastAsia" w:hAnsi="Arial Narrow" w:cstheme="majorBidi"/>
      <w:b/>
      <w:iCs/>
      <w:spacing w:val="15"/>
      <w:sz w:val="32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rsid w:val="00E861DF"/>
    <w:rPr>
      <w:rFonts w:ascii="Arial" w:eastAsiaTheme="majorEastAsia" w:hAnsi="Arial" w:cstheme="majorBidi"/>
      <w:b/>
      <w:bCs/>
      <w:sz w:val="32"/>
      <w:szCs w:val="26"/>
    </w:rPr>
  </w:style>
  <w:style w:type="character" w:styleId="a6">
    <w:name w:val="Placeholder Text"/>
    <w:basedOn w:val="a0"/>
    <w:uiPriority w:val="99"/>
    <w:semiHidden/>
    <w:rsid w:val="00F745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Оксана Александровна</dc:creator>
  <cp:lastModifiedBy>Оксана Сухарева</cp:lastModifiedBy>
  <cp:revision>14</cp:revision>
  <dcterms:created xsi:type="dcterms:W3CDTF">2016-01-11T11:34:00Z</dcterms:created>
  <dcterms:modified xsi:type="dcterms:W3CDTF">2016-01-11T20:05:00Z</dcterms:modified>
</cp:coreProperties>
</file>